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3E6F6" w14:textId="77777777" w:rsidR="00D60296" w:rsidRPr="00E20F96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20F96">
        <w:rPr>
          <w:rFonts w:asciiTheme="majorHAnsi" w:hAnsiTheme="majorHAnsi" w:cstheme="majorHAnsi"/>
          <w:b/>
          <w:sz w:val="30"/>
          <w:szCs w:val="30"/>
        </w:rPr>
        <w:t>Otwarty nabór partnera</w:t>
      </w:r>
    </w:p>
    <w:p w14:paraId="6D7705B2" w14:textId="77777777" w:rsidR="004F7716" w:rsidRPr="00E20F96" w:rsidRDefault="00B87934" w:rsidP="00A16BF7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20F96">
        <w:rPr>
          <w:rFonts w:asciiTheme="majorHAnsi" w:hAnsiTheme="majorHAnsi" w:cstheme="majorHAnsi"/>
          <w:b/>
          <w:sz w:val="30"/>
          <w:szCs w:val="30"/>
        </w:rPr>
        <w:t>w celu wspólnej realizacji projektu w</w:t>
      </w:r>
      <w:r w:rsidR="000C6CA3" w:rsidRPr="00E20F96">
        <w:rPr>
          <w:rFonts w:asciiTheme="majorHAnsi" w:hAnsiTheme="majorHAnsi" w:cstheme="majorHAnsi"/>
          <w:b/>
          <w:sz w:val="30"/>
          <w:szCs w:val="30"/>
        </w:rPr>
        <w:t xml:space="preserve"> ramach</w:t>
      </w:r>
      <w:r w:rsidR="00A16BF7" w:rsidRPr="00E20F96">
        <w:rPr>
          <w:rFonts w:asciiTheme="majorHAnsi" w:hAnsiTheme="majorHAnsi" w:cstheme="majorHAnsi"/>
          <w:b/>
          <w:sz w:val="30"/>
          <w:szCs w:val="30"/>
        </w:rPr>
        <w:t xml:space="preserve"> </w:t>
      </w:r>
    </w:p>
    <w:p w14:paraId="6463E4D5" w14:textId="201EAEC9" w:rsidR="007B0DE4" w:rsidRDefault="00B823EA" w:rsidP="00F01642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B823EA">
        <w:rPr>
          <w:rFonts w:asciiTheme="majorHAnsi" w:hAnsiTheme="majorHAnsi" w:cstheme="majorHAnsi"/>
          <w:b/>
          <w:sz w:val="30"/>
          <w:szCs w:val="30"/>
        </w:rPr>
        <w:t>7.18 Usługi społeczne i zdrowotne świadczone w społeczności lokalnej</w:t>
      </w:r>
      <w:r w:rsidR="00F01642">
        <w:rPr>
          <w:rFonts w:asciiTheme="majorHAnsi" w:hAnsiTheme="majorHAnsi" w:cstheme="majorHAnsi"/>
          <w:b/>
          <w:sz w:val="30"/>
          <w:szCs w:val="30"/>
        </w:rPr>
        <w:t xml:space="preserve">- </w:t>
      </w:r>
      <w:r w:rsidR="006A0A49">
        <w:rPr>
          <w:rFonts w:asciiTheme="majorHAnsi" w:hAnsiTheme="majorHAnsi" w:cstheme="majorHAnsi"/>
          <w:b/>
          <w:sz w:val="30"/>
          <w:szCs w:val="30"/>
        </w:rPr>
        <w:t>w</w:t>
      </w:r>
      <w:r w:rsidR="00F01642" w:rsidRPr="00F01642">
        <w:rPr>
          <w:rFonts w:asciiTheme="majorHAnsi" w:hAnsiTheme="majorHAnsi" w:cstheme="majorHAnsi"/>
          <w:b/>
          <w:sz w:val="30"/>
          <w:szCs w:val="30"/>
        </w:rPr>
        <w:t>sparcie osób starszych</w:t>
      </w:r>
    </w:p>
    <w:p w14:paraId="6AAC067B" w14:textId="77777777" w:rsidR="00F01642" w:rsidRPr="00F01642" w:rsidRDefault="00F01642" w:rsidP="00F01642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07627A63" w14:textId="00234099" w:rsidR="007609C7" w:rsidRPr="007609C7" w:rsidRDefault="00B87934" w:rsidP="007609C7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projektu w </w:t>
      </w:r>
      <w:r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ramach </w:t>
      </w:r>
      <w:r w:rsidR="003D3503" w:rsidRPr="003D3503">
        <w:rPr>
          <w:rFonts w:asciiTheme="majorHAnsi" w:hAnsiTheme="majorHAnsi" w:cstheme="majorHAnsi"/>
          <w:color w:val="auto"/>
          <w:sz w:val="20"/>
          <w:szCs w:val="22"/>
        </w:rPr>
        <w:t>Programu</w:t>
      </w:r>
      <w:r w:rsidR="004F7716"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6A0A49" w:rsidRPr="006A0A49">
        <w:rPr>
          <w:rFonts w:asciiTheme="majorHAnsi" w:hAnsiTheme="majorHAnsi" w:cstheme="majorHAnsi"/>
          <w:color w:val="auto"/>
          <w:sz w:val="20"/>
          <w:szCs w:val="22"/>
        </w:rPr>
        <w:t>Fundusze Europejskie dla Podkarpacia 2021-2027</w:t>
      </w:r>
      <w:r w:rsidR="00B93399" w:rsidRPr="003D3503">
        <w:rPr>
          <w:rFonts w:asciiTheme="majorHAnsi" w:hAnsiTheme="majorHAnsi" w:cstheme="majorHAnsi"/>
          <w:color w:val="auto"/>
          <w:sz w:val="20"/>
          <w:szCs w:val="22"/>
        </w:rPr>
        <w:t>,</w:t>
      </w:r>
      <w:r w:rsidR="00AC7E84" w:rsidRPr="00AC7E84">
        <w:t xml:space="preserve"> </w:t>
      </w:r>
      <w:r w:rsidR="006A0A49" w:rsidRPr="006A0A49">
        <w:rPr>
          <w:rFonts w:asciiTheme="majorHAnsi" w:hAnsiTheme="majorHAnsi" w:cstheme="majorHAnsi"/>
          <w:color w:val="auto"/>
          <w:sz w:val="20"/>
          <w:szCs w:val="22"/>
        </w:rPr>
        <w:t>Działanie 7.18 Usługi społeczne i zdrowotne świadczone w społeczności lokalnej.</w:t>
      </w:r>
      <w:r w:rsidR="006A0A49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D60296"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Wniosek projektowy składany jest w odpowiedzi na </w:t>
      </w:r>
      <w:r w:rsidR="00C55485">
        <w:rPr>
          <w:rFonts w:asciiTheme="majorHAnsi" w:hAnsiTheme="majorHAnsi" w:cstheme="majorHAnsi"/>
          <w:color w:val="auto"/>
          <w:sz w:val="20"/>
          <w:szCs w:val="22"/>
        </w:rPr>
        <w:t xml:space="preserve">nabór </w:t>
      </w:r>
      <w:r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6A0A49" w:rsidRPr="006A0A49">
        <w:rPr>
          <w:rFonts w:asciiTheme="majorHAnsi" w:hAnsiTheme="majorHAnsi" w:cstheme="majorHAnsi"/>
          <w:color w:val="auto"/>
          <w:sz w:val="20"/>
          <w:szCs w:val="22"/>
        </w:rPr>
        <w:t>FEPK.07.18-IP.01-005/26 Fundusze Europejskie dla Podkarpacia 2021-2027</w:t>
      </w:r>
      <w:r w:rsidRPr="003D3503">
        <w:rPr>
          <w:rFonts w:asciiTheme="majorHAnsi" w:hAnsiTheme="majorHAnsi" w:cstheme="majorHAnsi"/>
          <w:color w:val="auto"/>
          <w:sz w:val="20"/>
          <w:szCs w:val="22"/>
        </w:rPr>
        <w:t>,</w:t>
      </w:r>
      <w:r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 ogłoszonego przez </w:t>
      </w:r>
      <w:r w:rsidR="006A0A49" w:rsidRPr="006A0A49">
        <w:rPr>
          <w:rFonts w:asciiTheme="majorHAnsi" w:hAnsiTheme="majorHAnsi" w:cstheme="majorHAnsi"/>
          <w:color w:val="auto"/>
          <w:sz w:val="20"/>
          <w:szCs w:val="22"/>
        </w:rPr>
        <w:t>Wojewódzki Urząd Pracy w Rzeszowie</w:t>
      </w:r>
      <w:r w:rsidR="00D16CE0">
        <w:rPr>
          <w:rFonts w:asciiTheme="majorHAnsi" w:hAnsiTheme="majorHAnsi" w:cstheme="majorHAnsi"/>
          <w:color w:val="auto"/>
          <w:sz w:val="20"/>
          <w:szCs w:val="22"/>
        </w:rPr>
        <w:t>.</w:t>
      </w:r>
    </w:p>
    <w:p w14:paraId="7B36E82D" w14:textId="2B1F1342" w:rsidR="00FE5585" w:rsidRPr="00E20F96" w:rsidRDefault="007609C7" w:rsidP="007609C7">
      <w:pPr>
        <w:pStyle w:val="NormalnyWeb"/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2"/>
        </w:rPr>
      </w:pPr>
      <w:r w:rsidRPr="00C702DA">
        <w:rPr>
          <w:rFonts w:asciiTheme="majorHAnsi" w:hAnsiTheme="majorHAnsi" w:cstheme="majorHAnsi"/>
          <w:bCs/>
          <w:sz w:val="20"/>
          <w:szCs w:val="22"/>
        </w:rPr>
        <w:t>Gmina</w:t>
      </w:r>
      <w:r w:rsidR="00AC7E84">
        <w:rPr>
          <w:rFonts w:asciiTheme="majorHAnsi" w:hAnsiTheme="majorHAnsi" w:cstheme="majorHAnsi"/>
          <w:bCs/>
          <w:sz w:val="20"/>
          <w:szCs w:val="22"/>
        </w:rPr>
        <w:t xml:space="preserve"> </w:t>
      </w:r>
      <w:r w:rsidR="00D94968">
        <w:rPr>
          <w:rFonts w:asciiTheme="majorHAnsi" w:hAnsiTheme="majorHAnsi" w:cstheme="majorHAnsi"/>
          <w:bCs/>
          <w:sz w:val="20"/>
          <w:szCs w:val="22"/>
        </w:rPr>
        <w:t>Błażowa</w:t>
      </w:r>
      <w:r w:rsidR="00C702DA">
        <w:rPr>
          <w:rFonts w:asciiTheme="majorHAnsi" w:hAnsiTheme="majorHAnsi" w:cstheme="majorHAnsi"/>
          <w:bCs/>
          <w:sz w:val="20"/>
          <w:szCs w:val="22"/>
        </w:rPr>
        <w:t xml:space="preserve"> zwana dalej „Ogłoszeniodawcą”</w:t>
      </w:r>
      <w:r w:rsidRPr="007609C7">
        <w:rPr>
          <w:rFonts w:asciiTheme="majorHAnsi" w:hAnsiTheme="majorHAnsi" w:cstheme="majorHAnsi"/>
          <w:bCs/>
          <w:sz w:val="20"/>
          <w:szCs w:val="22"/>
        </w:rPr>
        <w:t xml:space="preserve"> ogłasza konkurs na wspólne przygotowanie i realizację projektu w ramach</w:t>
      </w:r>
      <w:r w:rsidR="00C702DA">
        <w:rPr>
          <w:rFonts w:asciiTheme="majorHAnsi" w:hAnsiTheme="majorHAnsi" w:cstheme="majorHAnsi"/>
          <w:bCs/>
          <w:sz w:val="20"/>
          <w:szCs w:val="22"/>
        </w:rPr>
        <w:t xml:space="preserve"> ww. działania</w:t>
      </w:r>
      <w:r w:rsidRPr="007609C7">
        <w:rPr>
          <w:rFonts w:asciiTheme="majorHAnsi" w:hAnsiTheme="majorHAnsi" w:cstheme="majorHAnsi"/>
          <w:bCs/>
          <w:sz w:val="20"/>
          <w:szCs w:val="22"/>
        </w:rPr>
        <w:t xml:space="preserve">. Wybór partnera w projekcie następuje zgodnie z ustawą z dnia 28 kwietnia 2022 r. o zasadach realizacji zadań finansowanych ze środków europejskich w perspektywie finansowej 2021-2027, w tym wybór partnera spoza sektora finansów </w:t>
      </w:r>
      <w:r w:rsidRPr="0007580F">
        <w:rPr>
          <w:rFonts w:asciiTheme="majorHAnsi" w:hAnsiTheme="majorHAnsi" w:cstheme="majorHAnsi"/>
          <w:bCs/>
          <w:sz w:val="20"/>
          <w:szCs w:val="22"/>
        </w:rPr>
        <w:t xml:space="preserve">publicznych - zgodnie z art. 39 ust. </w:t>
      </w:r>
      <w:r w:rsidR="00CE7101" w:rsidRPr="0007580F">
        <w:rPr>
          <w:rFonts w:asciiTheme="majorHAnsi" w:hAnsiTheme="majorHAnsi" w:cstheme="majorHAnsi"/>
          <w:bCs/>
          <w:sz w:val="20"/>
          <w:szCs w:val="22"/>
        </w:rPr>
        <w:t>1</w:t>
      </w:r>
      <w:r w:rsidRPr="0007580F">
        <w:rPr>
          <w:rFonts w:asciiTheme="majorHAnsi" w:hAnsiTheme="majorHAnsi" w:cstheme="majorHAnsi"/>
          <w:bCs/>
          <w:sz w:val="20"/>
          <w:szCs w:val="22"/>
        </w:rPr>
        <w:t>-</w:t>
      </w:r>
      <w:r w:rsidR="00CE7101" w:rsidRPr="0007580F">
        <w:rPr>
          <w:rFonts w:asciiTheme="majorHAnsi" w:hAnsiTheme="majorHAnsi" w:cstheme="majorHAnsi"/>
          <w:bCs/>
          <w:sz w:val="20"/>
          <w:szCs w:val="22"/>
        </w:rPr>
        <w:t>4</w:t>
      </w:r>
      <w:r w:rsidRPr="0007580F">
        <w:rPr>
          <w:rFonts w:asciiTheme="majorHAnsi" w:hAnsiTheme="majorHAnsi" w:cstheme="majorHAnsi"/>
          <w:bCs/>
          <w:sz w:val="20"/>
          <w:szCs w:val="22"/>
        </w:rPr>
        <w:t xml:space="preserve"> ww. ustawy.</w:t>
      </w:r>
    </w:p>
    <w:p w14:paraId="0476135E" w14:textId="77777777" w:rsidR="001C6CB3" w:rsidRPr="00AE2DD1" w:rsidRDefault="00B87934" w:rsidP="00FE5585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14:paraId="01E75AD4" w14:textId="77777777" w:rsidR="00D16CE0" w:rsidRDefault="00D16CE0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Z</w:t>
      </w:r>
      <w:r w:rsidRPr="00D16CE0">
        <w:rPr>
          <w:rFonts w:asciiTheme="majorHAnsi" w:hAnsiTheme="majorHAnsi" w:cstheme="majorHAnsi"/>
          <w:sz w:val="20"/>
          <w:szCs w:val="22"/>
        </w:rPr>
        <w:t xml:space="preserve">większenie uczestnictwa i zaangażowania osób starszych w życie społeczności lokalnych poprzez rozwój wysokiej jakości usług społecznych, w tym działań aktywizujących, samopomocowych oraz wsparcia środowiskowego, a także poprzez podnoszenie kompetencji i kwalifikacji personelu niezbędnego do ich realizacji. W szczególności nabór ma służyć: </w:t>
      </w:r>
    </w:p>
    <w:p w14:paraId="07E3E1CB" w14:textId="77777777" w:rsidR="00D16CE0" w:rsidRDefault="00D16CE0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D16CE0">
        <w:rPr>
          <w:rFonts w:asciiTheme="majorHAnsi" w:hAnsiTheme="majorHAnsi" w:cstheme="majorHAnsi"/>
          <w:sz w:val="20"/>
          <w:szCs w:val="22"/>
        </w:rPr>
        <w:t xml:space="preserve">• wzmacnianiu samodzielności i sprawczości seniorów, </w:t>
      </w:r>
    </w:p>
    <w:p w14:paraId="2FE0972E" w14:textId="77777777" w:rsidR="00D16CE0" w:rsidRDefault="00D16CE0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D16CE0">
        <w:rPr>
          <w:rFonts w:asciiTheme="majorHAnsi" w:hAnsiTheme="majorHAnsi" w:cstheme="majorHAnsi"/>
          <w:sz w:val="20"/>
          <w:szCs w:val="22"/>
        </w:rPr>
        <w:t xml:space="preserve">• tworzeniu warunków do integracji społecznej, </w:t>
      </w:r>
    </w:p>
    <w:p w14:paraId="4F257455" w14:textId="77777777" w:rsidR="00D16CE0" w:rsidRDefault="00D16CE0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D16CE0">
        <w:rPr>
          <w:rFonts w:asciiTheme="majorHAnsi" w:hAnsiTheme="majorHAnsi" w:cstheme="majorHAnsi"/>
          <w:sz w:val="20"/>
          <w:szCs w:val="22"/>
        </w:rPr>
        <w:t xml:space="preserve">• zapobieganiu izolacji i wykluczeniu społecznemu, </w:t>
      </w:r>
    </w:p>
    <w:p w14:paraId="5400BDB2" w14:textId="0A7BEC50" w:rsidR="00495F21" w:rsidRDefault="00D16CE0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D16CE0">
        <w:rPr>
          <w:rFonts w:asciiTheme="majorHAnsi" w:hAnsiTheme="majorHAnsi" w:cstheme="majorHAnsi"/>
          <w:sz w:val="20"/>
          <w:szCs w:val="22"/>
        </w:rPr>
        <w:t>• rozwijaniu i wspieraniu placówek oferujących usługi dla seniorów, takich jak centra aktywnego seniora, kluby seniora, dzienne domy pobytu, grupy samopomocowe, inicjatywy sąsiedzkie</w:t>
      </w:r>
      <w:r w:rsidR="00495F21" w:rsidRPr="00495F21">
        <w:rPr>
          <w:rFonts w:asciiTheme="majorHAnsi" w:hAnsiTheme="majorHAnsi" w:cstheme="majorHAnsi"/>
          <w:sz w:val="20"/>
          <w:szCs w:val="22"/>
        </w:rPr>
        <w:t>.</w:t>
      </w:r>
    </w:p>
    <w:p w14:paraId="5C20BB24" w14:textId="77777777" w:rsidR="00495F21" w:rsidRDefault="00495F21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71727575" w14:textId="3B7A411D" w:rsidR="00FF4DA0" w:rsidRDefault="006058CE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5063B621" w14:textId="77777777" w:rsidR="00D16CE0" w:rsidRPr="00D16CE0" w:rsidRDefault="00D16CE0" w:rsidP="00D16CE0">
      <w:pPr>
        <w:pStyle w:val="NormalnyWeb"/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D16CE0">
        <w:rPr>
          <w:rFonts w:asciiTheme="majorHAnsi" w:hAnsiTheme="majorHAnsi" w:cstheme="majorHAnsi"/>
          <w:bCs/>
          <w:sz w:val="20"/>
          <w:szCs w:val="20"/>
        </w:rPr>
        <w:t xml:space="preserve">Wsparcie osób starszych poprzez działania na rzecz zwiększenia ich zaangażowania w życie społeczności lokalnych, w tym w szczególności działania na rzecz samopomocy, tworzenia lub wsparcia już istniejących placówek wsparcia seniorów np. centra aktywnego seniora itp., </w:t>
      </w:r>
    </w:p>
    <w:p w14:paraId="3B219A07" w14:textId="603A3B8B" w:rsidR="007B0DE4" w:rsidRPr="00FF4DA0" w:rsidRDefault="00D16CE0" w:rsidP="00D16CE0">
      <w:pPr>
        <w:pStyle w:val="NormalnyWeb"/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D16CE0">
        <w:rPr>
          <w:rFonts w:asciiTheme="majorHAnsi" w:hAnsiTheme="majorHAnsi" w:cstheme="majorHAnsi"/>
          <w:bCs/>
          <w:sz w:val="20"/>
          <w:szCs w:val="20"/>
        </w:rPr>
        <w:t>Podnoszenie kompetencji i kwalifikacji kandydatów oraz personelu niezbędnego do realizacji projektu w zakresie świadczenia wysokiej jakości usług społecznych w środowisku lokalnym (wyłącznie jako element wsparcia i pod warunkiem zagwarantowania kompleksowości usług)</w:t>
      </w:r>
    </w:p>
    <w:p w14:paraId="2E7BB876" w14:textId="77777777" w:rsidR="003C499A" w:rsidRPr="00AE2DD1" w:rsidRDefault="00B87934" w:rsidP="00AE4840">
      <w:pPr>
        <w:spacing w:before="240" w:after="0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t>I</w:t>
      </w:r>
      <w:r w:rsidR="006058CE" w:rsidRPr="00AE2DD1">
        <w:rPr>
          <w:rFonts w:asciiTheme="majorHAnsi" w:hAnsiTheme="majorHAnsi" w:cstheme="majorHAnsi"/>
          <w:b/>
          <w:sz w:val="24"/>
        </w:rPr>
        <w:t>I</w:t>
      </w:r>
      <w:r w:rsidRPr="00AE2DD1">
        <w:rPr>
          <w:rFonts w:asciiTheme="majorHAnsi" w:hAnsiTheme="majorHAnsi" w:cstheme="majorHAnsi"/>
          <w:b/>
          <w:sz w:val="24"/>
        </w:rPr>
        <w:t>I. Proponowany zakres zadań przewidzianych dla partnera:</w:t>
      </w:r>
    </w:p>
    <w:p w14:paraId="53479F67" w14:textId="249EACDB" w:rsidR="00421013" w:rsidRDefault="00421013" w:rsidP="00421013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="00C702DA">
        <w:rPr>
          <w:rFonts w:asciiTheme="majorHAnsi" w:hAnsiTheme="majorHAnsi" w:cstheme="majorHAnsi"/>
          <w:bCs/>
          <w:sz w:val="20"/>
        </w:rPr>
        <w:t xml:space="preserve">Ogłoszeniodawcy </w:t>
      </w:r>
      <w:r>
        <w:rPr>
          <w:rFonts w:asciiTheme="majorHAnsi" w:hAnsiTheme="majorHAnsi" w:cstheme="majorHAnsi"/>
          <w:bCs/>
          <w:sz w:val="20"/>
        </w:rPr>
        <w:t>obejmujące przypisane we wniosku o dofinansowanie zadania, ustalone na etapie przygotowania części budżetowych oraz opisowych projektu.</w:t>
      </w:r>
    </w:p>
    <w:p w14:paraId="7D077E16" w14:textId="122225BE" w:rsidR="007609C7" w:rsidRDefault="00C702DA" w:rsidP="007609C7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Ogłoszeniodawca </w:t>
      </w:r>
      <w:r w:rsidR="007609C7" w:rsidRPr="007609C7">
        <w:rPr>
          <w:rFonts w:asciiTheme="majorHAnsi" w:hAnsiTheme="majorHAnsi" w:cstheme="majorHAnsi"/>
          <w:sz w:val="20"/>
        </w:rPr>
        <w:t xml:space="preserve">zastrzega, że szczegółowy zakres projektu ustalony zostanie na etapie jego przygotowania i może obejmować wyłącznie wybrane działania zgodnie z potrzebami </w:t>
      </w:r>
      <w:r w:rsidR="007609C7">
        <w:rPr>
          <w:rFonts w:asciiTheme="majorHAnsi" w:hAnsiTheme="majorHAnsi" w:cstheme="majorHAnsi"/>
          <w:sz w:val="20"/>
        </w:rPr>
        <w:t>określonymi na etapie diagnozy sytuacji problemowej.</w:t>
      </w:r>
    </w:p>
    <w:p w14:paraId="68104F6D" w14:textId="17B4939F" w:rsidR="00CE7101" w:rsidRPr="00E35425" w:rsidRDefault="00A2029F" w:rsidP="00CE7101">
      <w:pPr>
        <w:jc w:val="both"/>
        <w:rPr>
          <w:rFonts w:asciiTheme="majorHAnsi" w:hAnsiTheme="majorHAnsi" w:cstheme="majorHAnsi"/>
          <w:sz w:val="20"/>
        </w:rPr>
      </w:pPr>
      <w:r w:rsidRPr="00E35425">
        <w:rPr>
          <w:rFonts w:asciiTheme="majorHAnsi" w:hAnsiTheme="majorHAnsi" w:cstheme="majorHAnsi"/>
          <w:sz w:val="20"/>
        </w:rPr>
        <w:t>Nie przewiduj</w:t>
      </w:r>
      <w:r w:rsidR="00421013" w:rsidRPr="00E35425">
        <w:rPr>
          <w:rFonts w:asciiTheme="majorHAnsi" w:hAnsiTheme="majorHAnsi" w:cstheme="majorHAnsi"/>
          <w:sz w:val="20"/>
        </w:rPr>
        <w:t>e</w:t>
      </w:r>
      <w:r w:rsidRPr="00E35425">
        <w:rPr>
          <w:rFonts w:asciiTheme="majorHAnsi" w:hAnsiTheme="majorHAnsi" w:cstheme="majorHAnsi"/>
          <w:sz w:val="20"/>
        </w:rPr>
        <w:t xml:space="preserve"> się udziału finansowego Partnera w ramach kosztów pośrednich.</w:t>
      </w:r>
    </w:p>
    <w:p w14:paraId="196288D6" w14:textId="77777777" w:rsidR="00ED323D" w:rsidRPr="00AE2DD1" w:rsidRDefault="00B87934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IV. Wymagania wobec partnera:</w:t>
      </w:r>
    </w:p>
    <w:p w14:paraId="22924E16" w14:textId="77777777" w:rsidR="004345E4" w:rsidRDefault="00E20F96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20F96">
        <w:rPr>
          <w:rFonts w:asciiTheme="majorHAnsi" w:hAnsiTheme="majorHAnsi" w:cstheme="majorHAnsi"/>
          <w:sz w:val="20"/>
          <w:szCs w:val="22"/>
        </w:rPr>
        <w:lastRenderedPageBreak/>
        <w:t>Partner musi być podmiotem uprawnionym do udziału w projekcie, posiadać doświadczenie adekwatne do zakresu działań oraz wnosić realną wartość merytoryczną, niezbędną dla osiągnięcia celów projektu.</w:t>
      </w:r>
    </w:p>
    <w:p w14:paraId="74283DC6" w14:textId="7C8F5A90" w:rsidR="00ED323D" w:rsidRDefault="00E20F96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20F96">
        <w:rPr>
          <w:rFonts w:asciiTheme="majorHAnsi" w:hAnsiTheme="majorHAnsi" w:cstheme="majorHAnsi"/>
          <w:sz w:val="20"/>
          <w:szCs w:val="22"/>
        </w:rPr>
        <w:t>Partner powinien dysponować odpowiednim potencjałem kadrowym i organizacyjnym, umożliwiającym samodzielną realizację powierzonych mu zadań.</w:t>
      </w:r>
      <w:r w:rsidR="004345E4">
        <w:rPr>
          <w:rFonts w:asciiTheme="majorHAnsi" w:hAnsiTheme="majorHAnsi" w:cstheme="majorHAnsi"/>
          <w:sz w:val="20"/>
          <w:szCs w:val="22"/>
        </w:rPr>
        <w:t xml:space="preserve"> </w:t>
      </w:r>
    </w:p>
    <w:p w14:paraId="2B012579" w14:textId="2301AB26" w:rsidR="004345E4" w:rsidRPr="00AF094D" w:rsidRDefault="004345E4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F094D">
        <w:rPr>
          <w:rFonts w:asciiTheme="majorHAnsi" w:hAnsiTheme="majorHAnsi" w:cstheme="majorHAnsi"/>
          <w:sz w:val="20"/>
          <w:szCs w:val="22"/>
        </w:rPr>
        <w:t xml:space="preserve">Partner powinien być </w:t>
      </w:r>
      <w:r w:rsidR="00BF7924" w:rsidRPr="00BF7924">
        <w:rPr>
          <w:rFonts w:asciiTheme="majorHAnsi" w:hAnsiTheme="majorHAnsi" w:cstheme="majorHAnsi"/>
          <w:sz w:val="20"/>
          <w:szCs w:val="22"/>
        </w:rPr>
        <w:t>podmiotem ekonomii społecznej</w:t>
      </w:r>
    </w:p>
    <w:p w14:paraId="46D6D26F" w14:textId="77777777" w:rsidR="00806FC5" w:rsidRPr="00AE2DD1" w:rsidRDefault="006058CE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14:paraId="3A53CFC1" w14:textId="0E966DA4" w:rsidR="00ED323D" w:rsidRPr="00E70EB0" w:rsidRDefault="00ED323D" w:rsidP="00956C98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 w:rsidR="00BF7924" w:rsidRPr="00880839">
        <w:rPr>
          <w:rFonts w:asciiTheme="majorHAnsi" w:hAnsiTheme="majorHAnsi" w:cstheme="majorHAnsi"/>
          <w:bCs/>
          <w:sz w:val="20"/>
          <w:szCs w:val="20"/>
        </w:rPr>
        <w:t>usług</w:t>
      </w:r>
      <w:r w:rsidR="00BF7924">
        <w:rPr>
          <w:rFonts w:asciiTheme="majorHAnsi" w:hAnsiTheme="majorHAnsi" w:cstheme="majorHAnsi"/>
          <w:bCs/>
          <w:sz w:val="20"/>
          <w:szCs w:val="20"/>
        </w:rPr>
        <w:t>ami</w:t>
      </w:r>
      <w:r w:rsidR="00BF7924" w:rsidRPr="00880839">
        <w:rPr>
          <w:rFonts w:asciiTheme="majorHAnsi" w:hAnsiTheme="majorHAnsi" w:cstheme="majorHAnsi"/>
          <w:bCs/>
          <w:sz w:val="20"/>
          <w:szCs w:val="20"/>
        </w:rPr>
        <w:t xml:space="preserve"> wsparcia </w:t>
      </w:r>
      <w:r w:rsidR="00D16CE0">
        <w:rPr>
          <w:rFonts w:asciiTheme="majorHAnsi" w:hAnsiTheme="majorHAnsi" w:cstheme="majorHAnsi"/>
          <w:bCs/>
          <w:sz w:val="20"/>
          <w:szCs w:val="20"/>
        </w:rPr>
        <w:t>seniorów.</w:t>
      </w:r>
    </w:p>
    <w:p w14:paraId="3C55FA60" w14:textId="49DA5FC1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70EB0">
        <w:rPr>
          <w:rFonts w:asciiTheme="majorHAnsi" w:hAnsiTheme="majorHAnsi" w:cstheme="majorHAnsi"/>
          <w:sz w:val="20"/>
          <w:szCs w:val="22"/>
        </w:rPr>
        <w:t>Opis udziału w projekcie, w szczególności</w:t>
      </w:r>
      <w:r w:rsidRPr="00AE2DD1">
        <w:rPr>
          <w:rFonts w:asciiTheme="majorHAnsi" w:hAnsiTheme="majorHAnsi" w:cstheme="majorHAnsi"/>
          <w:sz w:val="20"/>
          <w:szCs w:val="22"/>
        </w:rPr>
        <w:t xml:space="preserve"> propozycje realizacji działań określonych w pkt. </w:t>
      </w:r>
      <w:r w:rsidR="00D16CE0">
        <w:rPr>
          <w:rFonts w:asciiTheme="majorHAnsi" w:hAnsiTheme="majorHAnsi" w:cstheme="majorHAnsi"/>
          <w:sz w:val="20"/>
          <w:szCs w:val="22"/>
        </w:rPr>
        <w:t xml:space="preserve">II i </w:t>
      </w:r>
      <w:r w:rsidRPr="00AE2DD1">
        <w:rPr>
          <w:rFonts w:asciiTheme="majorHAnsi" w:hAnsiTheme="majorHAnsi" w:cstheme="majorHAnsi"/>
          <w:sz w:val="20"/>
          <w:szCs w:val="22"/>
        </w:rPr>
        <w:t>III</w:t>
      </w:r>
      <w:r w:rsidR="00D16CE0">
        <w:rPr>
          <w:rFonts w:asciiTheme="majorHAnsi" w:hAnsiTheme="majorHAnsi" w:cstheme="majorHAnsi"/>
          <w:sz w:val="20"/>
          <w:szCs w:val="22"/>
        </w:rPr>
        <w:t>.</w:t>
      </w:r>
    </w:p>
    <w:p w14:paraId="497317DB" w14:textId="4017DBC9" w:rsidR="00ED323D" w:rsidRPr="00461B89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 w:rsidRPr="00461B89">
        <w:rPr>
          <w:rFonts w:asciiTheme="majorHAnsi" w:hAnsiTheme="majorHAnsi" w:cstheme="majorHAnsi"/>
          <w:sz w:val="20"/>
          <w:szCs w:val="22"/>
        </w:rPr>
        <w:t xml:space="preserve">świadczenia usług </w:t>
      </w:r>
      <w:r w:rsidR="00BF7924" w:rsidRPr="00BF7924">
        <w:rPr>
          <w:rFonts w:asciiTheme="majorHAnsi" w:hAnsiTheme="majorHAnsi" w:cstheme="majorHAnsi"/>
          <w:sz w:val="20"/>
          <w:szCs w:val="22"/>
        </w:rPr>
        <w:t xml:space="preserve">wsparcia </w:t>
      </w:r>
      <w:r w:rsidR="00D16CE0">
        <w:rPr>
          <w:rFonts w:asciiTheme="majorHAnsi" w:hAnsiTheme="majorHAnsi" w:cstheme="majorHAnsi"/>
          <w:bCs/>
          <w:sz w:val="20"/>
          <w:szCs w:val="20"/>
        </w:rPr>
        <w:t xml:space="preserve">seniorów </w:t>
      </w:r>
      <w:r w:rsidRPr="00461B89">
        <w:rPr>
          <w:rFonts w:asciiTheme="majorHAnsi" w:hAnsiTheme="majorHAnsi" w:cstheme="majorHAnsi"/>
          <w:sz w:val="20"/>
          <w:szCs w:val="22"/>
        </w:rPr>
        <w:t>wraz z ich krótkim opisem.</w:t>
      </w:r>
    </w:p>
    <w:p w14:paraId="5F67045F" w14:textId="77777777" w:rsidR="00ED323D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5C45A4FF" w14:textId="0687ED9F" w:rsidR="00EA1313" w:rsidRPr="00BF7924" w:rsidRDefault="00EA1313" w:rsidP="00EA1313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 xml:space="preserve">Informację o możliwości zagwarantowania przez Partnera wkładu własnego w regulaminowej wysokości – tj. </w:t>
      </w:r>
      <w:r w:rsidR="00BF7924" w:rsidRPr="00BF7924">
        <w:rPr>
          <w:rFonts w:asciiTheme="majorHAnsi" w:hAnsiTheme="majorHAnsi" w:cstheme="majorHAnsi"/>
          <w:sz w:val="20"/>
          <w:szCs w:val="22"/>
        </w:rPr>
        <w:t>5</w:t>
      </w:r>
      <w:r w:rsidR="00A16BF7" w:rsidRPr="00BF7924">
        <w:rPr>
          <w:rFonts w:asciiTheme="majorHAnsi" w:hAnsiTheme="majorHAnsi" w:cstheme="majorHAnsi"/>
          <w:sz w:val="20"/>
          <w:szCs w:val="22"/>
        </w:rPr>
        <w:t>%</w:t>
      </w:r>
      <w:r w:rsidRPr="00BF7924">
        <w:rPr>
          <w:rFonts w:asciiTheme="majorHAnsi" w:hAnsiTheme="majorHAnsi" w:cstheme="majorHAnsi"/>
          <w:sz w:val="20"/>
          <w:szCs w:val="22"/>
        </w:rPr>
        <w:t xml:space="preserve"> wraz z informacją o źródle wkładu własnego oraz  jego formie (pieniężna lub niepieniężna)</w:t>
      </w:r>
      <w:r w:rsidR="003A6E2B" w:rsidRPr="00BF7924">
        <w:rPr>
          <w:rFonts w:asciiTheme="majorHAnsi" w:hAnsiTheme="majorHAnsi" w:cstheme="majorHAnsi"/>
          <w:sz w:val="20"/>
          <w:szCs w:val="22"/>
        </w:rPr>
        <w:t>.</w:t>
      </w:r>
    </w:p>
    <w:p w14:paraId="0E1FAC39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 xml:space="preserve">Deklarację gotowości przygotowania wszelkiej niezbędnej dokumentacji wymaganej do podpisania umowy </w:t>
      </w:r>
      <w:r w:rsidRPr="00AE2DD1">
        <w:rPr>
          <w:rFonts w:asciiTheme="majorHAnsi" w:hAnsiTheme="majorHAnsi" w:cstheme="majorHAnsi"/>
          <w:sz w:val="20"/>
          <w:szCs w:val="22"/>
        </w:rPr>
        <w:t>o dofinansowanie projektu.</w:t>
      </w:r>
    </w:p>
    <w:p w14:paraId="701EB5E9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14:paraId="425741AA" w14:textId="77777777" w:rsidR="007609C7" w:rsidRPr="007609C7" w:rsidRDefault="00ED323D" w:rsidP="007609C7">
      <w:pPr>
        <w:pStyle w:val="NormalnyWeb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2013 r., poz. 885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zm.); </w:t>
      </w:r>
      <w:r w:rsidR="007609C7" w:rsidRPr="007609C7">
        <w:rPr>
          <w:rFonts w:asciiTheme="majorHAnsi" w:hAnsiTheme="majorHAnsi" w:cstheme="majorHAnsi"/>
          <w:sz w:val="20"/>
          <w:szCs w:val="22"/>
        </w:rPr>
        <w:t>lub wobec których orzeczono zakaz dostępu do środków funduszy europejskich na podstawie odrębnych przepisów:</w:t>
      </w:r>
    </w:p>
    <w:p w14:paraId="287EDC11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>a) art. 12 ust. 1 pkt 1 ustawy z dnia 15 czerwca 2012 r. o skutkach powierzania wykonywania pracy cudzoziemcom przebywającym wbrew przepisom na terytorium Rzeczypospolitej Polskiej (Dz. U. z 2021 r. poz. 1745);</w:t>
      </w:r>
    </w:p>
    <w:p w14:paraId="25CD52B1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 xml:space="preserve">b) art. 9 ust. 1 pkt 2a ustawy z dnia 28 października 2002 r. o odpowiedzialności podmiotów zbiorowych za czyny zabronione pod groźbą kary (Dz. U. z 2020 r., poz. 358 z </w:t>
      </w:r>
      <w:proofErr w:type="spellStart"/>
      <w:r w:rsidRPr="007609C7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7609C7">
        <w:rPr>
          <w:rFonts w:asciiTheme="majorHAnsi" w:hAnsiTheme="majorHAnsi" w:cstheme="majorHAnsi"/>
          <w:sz w:val="20"/>
          <w:szCs w:val="22"/>
        </w:rPr>
        <w:t>. zm.).</w:t>
      </w:r>
    </w:p>
    <w:p w14:paraId="50EA13F6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14:paraId="74FD9AD4" w14:textId="3F0C9F08" w:rsidR="0097511A" w:rsidRPr="00AE2DD1" w:rsidRDefault="0097511A" w:rsidP="007609C7">
      <w:pPr>
        <w:pStyle w:val="NormalnyWeb"/>
        <w:spacing w:after="0" w:afterAutospacing="0" w:line="276" w:lineRule="auto"/>
        <w:ind w:left="501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</w:t>
      </w:r>
      <w:r w:rsidR="00831221" w:rsidRPr="00AE2DD1">
        <w:rPr>
          <w:rFonts w:asciiTheme="majorHAnsi" w:hAnsiTheme="majorHAnsi" w:cstheme="majorHAnsi"/>
          <w:b/>
          <w:szCs w:val="22"/>
        </w:rPr>
        <w:t>.</w:t>
      </w:r>
      <w:r w:rsidRPr="00AE2DD1">
        <w:rPr>
          <w:rFonts w:asciiTheme="majorHAnsi" w:hAnsiTheme="majorHAnsi" w:cstheme="majorHAnsi"/>
          <w:b/>
          <w:szCs w:val="22"/>
        </w:rPr>
        <w:t xml:space="preserve"> Opis kryteriów branych pod uwagę w wyborze partnera</w:t>
      </w:r>
    </w:p>
    <w:p w14:paraId="4029ADED" w14:textId="41A6368D" w:rsidR="00ED323D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Spełnienie wymogów formalnych (oświadczenia o których mowa w pkt V </w:t>
      </w:r>
      <w:r w:rsidR="00CD0D4F">
        <w:rPr>
          <w:rFonts w:asciiTheme="majorHAnsi" w:hAnsiTheme="majorHAnsi" w:cstheme="majorHAnsi"/>
          <w:sz w:val="20"/>
          <w:szCs w:val="22"/>
        </w:rPr>
        <w:t>f</w:t>
      </w:r>
      <w:r w:rsidRPr="008E5EE9">
        <w:rPr>
          <w:rFonts w:asciiTheme="majorHAnsi" w:hAnsiTheme="majorHAnsi" w:cstheme="majorHAnsi"/>
          <w:sz w:val="20"/>
          <w:szCs w:val="22"/>
        </w:rPr>
        <w:t xml:space="preserve"> – V </w:t>
      </w:r>
      <w:r w:rsidR="003A6E2B">
        <w:rPr>
          <w:rFonts w:asciiTheme="majorHAnsi" w:hAnsiTheme="majorHAnsi" w:cstheme="majorHAnsi"/>
          <w:sz w:val="20"/>
          <w:szCs w:val="22"/>
        </w:rPr>
        <w:t>h</w:t>
      </w:r>
      <w:r w:rsidRPr="008E5EE9">
        <w:rPr>
          <w:rFonts w:asciiTheme="majorHAnsi" w:hAnsiTheme="majorHAnsi" w:cstheme="majorHAnsi"/>
          <w:sz w:val="20"/>
          <w:szCs w:val="22"/>
        </w:rPr>
        <w:t>.)</w:t>
      </w:r>
    </w:p>
    <w:p w14:paraId="562B521A" w14:textId="4F3768A0" w:rsidR="00E30AEA" w:rsidRPr="00BF7924" w:rsidRDefault="00E30AEA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Przedstawienie koncepcji udziału partnera w projekcie w formie pisemnej. Koncepcja musi spełniać następujące wymagania:</w:t>
      </w:r>
    </w:p>
    <w:p w14:paraId="5E3A5282" w14:textId="3A30FFD0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opierać się na należycie przeanalizowanym stanie faktycznym;</w:t>
      </w:r>
    </w:p>
    <w:p w14:paraId="7E7C40A1" w14:textId="1F965479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posiadać czytelne odniesienia do dokumentów źródłowych, przepisów prawa;</w:t>
      </w:r>
    </w:p>
    <w:p w14:paraId="73743996" w14:textId="0D9EEC6E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zawierać prezentację zaplanowanych w ramach projektu działań;</w:t>
      </w:r>
    </w:p>
    <w:p w14:paraId="2496FD17" w14:textId="26F7473D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zawierać jasno sformułowane podsumowanie, w którym zostaną zawarte wnioski z przeprowadzonej analizy. Max. 50 pkt</w:t>
      </w:r>
    </w:p>
    <w:p w14:paraId="1A024121" w14:textId="028F3160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lastRenderedPageBreak/>
        <w:t xml:space="preserve">Opis dotychczasowej działalności kandydata na partnera, uwzględniający jego największe osiągnięcia, zwłaszcza w zakresie realizacji projektów finansowanych ze środków Unii Europejskiej oraz działalności związanej </w:t>
      </w:r>
      <w:r w:rsidRPr="00461B89">
        <w:rPr>
          <w:rFonts w:asciiTheme="majorHAnsi" w:hAnsiTheme="majorHAnsi" w:cstheme="majorHAnsi"/>
          <w:sz w:val="20"/>
          <w:szCs w:val="22"/>
        </w:rPr>
        <w:t>z usługami</w:t>
      </w:r>
      <w:r w:rsidR="00BF7924">
        <w:rPr>
          <w:rFonts w:asciiTheme="majorHAnsi" w:hAnsiTheme="majorHAnsi" w:cstheme="majorHAnsi"/>
          <w:sz w:val="20"/>
          <w:szCs w:val="22"/>
        </w:rPr>
        <w:t xml:space="preserve"> </w:t>
      </w:r>
      <w:r w:rsidR="00BF7924" w:rsidRPr="00BF7924">
        <w:rPr>
          <w:rFonts w:asciiTheme="majorHAnsi" w:hAnsiTheme="majorHAnsi" w:cstheme="majorHAnsi"/>
          <w:sz w:val="20"/>
          <w:szCs w:val="22"/>
        </w:rPr>
        <w:t xml:space="preserve">wsparcia </w:t>
      </w:r>
      <w:r w:rsidR="00D16CE0">
        <w:rPr>
          <w:rFonts w:asciiTheme="majorHAnsi" w:hAnsiTheme="majorHAnsi" w:cstheme="majorHAnsi"/>
          <w:bCs/>
          <w:sz w:val="20"/>
          <w:szCs w:val="20"/>
        </w:rPr>
        <w:t>seniorów</w:t>
      </w:r>
      <w:r w:rsidR="00D16CE0" w:rsidRPr="008E5EE9">
        <w:rPr>
          <w:rFonts w:asciiTheme="majorHAnsi" w:hAnsiTheme="majorHAnsi" w:cstheme="majorHAnsi"/>
          <w:sz w:val="20"/>
          <w:szCs w:val="22"/>
        </w:rPr>
        <w:t xml:space="preserve"> </w:t>
      </w:r>
      <w:r w:rsidRPr="008E5EE9">
        <w:rPr>
          <w:rFonts w:asciiTheme="majorHAnsi" w:hAnsiTheme="majorHAnsi" w:cstheme="majorHAnsi"/>
          <w:sz w:val="20"/>
          <w:szCs w:val="22"/>
        </w:rPr>
        <w:t>Max. 30 pkt</w:t>
      </w:r>
    </w:p>
    <w:p w14:paraId="26992072" w14:textId="7119953F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 w:rsidRPr="00461B89">
        <w:rPr>
          <w:rFonts w:asciiTheme="majorHAnsi" w:hAnsiTheme="majorHAnsi" w:cstheme="majorHAnsi"/>
          <w:sz w:val="20"/>
          <w:szCs w:val="22"/>
        </w:rPr>
        <w:t xml:space="preserve">świadczenia usług </w:t>
      </w:r>
      <w:r w:rsidR="00BF7924" w:rsidRPr="00BF7924">
        <w:rPr>
          <w:rFonts w:asciiTheme="majorHAnsi" w:hAnsiTheme="majorHAnsi" w:cstheme="majorHAnsi"/>
          <w:sz w:val="20"/>
          <w:szCs w:val="22"/>
        </w:rPr>
        <w:t xml:space="preserve">wsparcia </w:t>
      </w:r>
      <w:r w:rsidR="00D16CE0">
        <w:rPr>
          <w:rFonts w:asciiTheme="majorHAnsi" w:hAnsiTheme="majorHAnsi" w:cstheme="majorHAnsi"/>
          <w:bCs/>
          <w:sz w:val="20"/>
          <w:szCs w:val="20"/>
        </w:rPr>
        <w:t>seniorów</w:t>
      </w:r>
      <w:r w:rsidR="00D16CE0" w:rsidRPr="008E5EE9">
        <w:rPr>
          <w:rFonts w:asciiTheme="majorHAnsi" w:hAnsiTheme="majorHAnsi" w:cstheme="majorHAnsi"/>
          <w:sz w:val="20"/>
          <w:szCs w:val="22"/>
        </w:rPr>
        <w:t xml:space="preserve"> </w:t>
      </w:r>
      <w:r w:rsidRPr="008E5EE9">
        <w:rPr>
          <w:rFonts w:asciiTheme="majorHAnsi" w:hAnsiTheme="majorHAnsi" w:cstheme="majorHAnsi"/>
          <w:sz w:val="20"/>
          <w:szCs w:val="22"/>
        </w:rPr>
        <w:t>wraz z ich krótkim opisem. Max. 30 pkt.</w:t>
      </w:r>
    </w:p>
    <w:p w14:paraId="5B7E69DD" w14:textId="77777777" w:rsidR="00ED323D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14:paraId="2F6E0B53" w14:textId="292C1370" w:rsidR="00EA1313" w:rsidRPr="00BF7924" w:rsidRDefault="00EA1313" w:rsidP="00EA1313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bookmarkStart w:id="0" w:name="_Hlk145503660"/>
      <w:r w:rsidRPr="00BF7924">
        <w:rPr>
          <w:rFonts w:asciiTheme="majorHAnsi" w:hAnsiTheme="majorHAnsi" w:cstheme="majorHAnsi"/>
          <w:sz w:val="20"/>
          <w:szCs w:val="22"/>
        </w:rPr>
        <w:t xml:space="preserve">Informacja o możliwości zagwarantowania przez Partnera wkładu własnego w regulaminowej wysokości – tj. </w:t>
      </w:r>
      <w:r w:rsidR="00BF7924" w:rsidRPr="00BF7924">
        <w:rPr>
          <w:rFonts w:asciiTheme="majorHAnsi" w:hAnsiTheme="majorHAnsi" w:cstheme="majorHAnsi"/>
          <w:sz w:val="20"/>
          <w:szCs w:val="22"/>
        </w:rPr>
        <w:t>5</w:t>
      </w:r>
      <w:r w:rsidR="00A16BF7" w:rsidRPr="00BF7924">
        <w:rPr>
          <w:rFonts w:asciiTheme="majorHAnsi" w:hAnsiTheme="majorHAnsi" w:cstheme="majorHAnsi"/>
          <w:sz w:val="20"/>
          <w:szCs w:val="22"/>
        </w:rPr>
        <w:t>%</w:t>
      </w:r>
      <w:r w:rsidRPr="00BF7924">
        <w:rPr>
          <w:rFonts w:asciiTheme="majorHAnsi" w:hAnsiTheme="majorHAnsi" w:cstheme="majorHAnsi"/>
          <w:sz w:val="20"/>
          <w:szCs w:val="22"/>
        </w:rPr>
        <w:t xml:space="preserve"> wraz ze wskazaniem jego źródła oraz z informacją o jego formie (pieniężna lub niepieniężna). Max. 30 pkt.</w:t>
      </w:r>
    </w:p>
    <w:bookmarkEnd w:id="0"/>
    <w:p w14:paraId="714777EC" w14:textId="77777777" w:rsidR="00421013" w:rsidRPr="008E5EE9" w:rsidRDefault="00421013" w:rsidP="00421013">
      <w:pPr>
        <w:pStyle w:val="NormalnyWeb"/>
        <w:spacing w:after="0" w:afterAutospacing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</w:p>
    <w:p w14:paraId="1BB022D2" w14:textId="77777777"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14:paraId="4293E5DE" w14:textId="14884600" w:rsidR="00CA1257" w:rsidRDefault="007260D6" w:rsidP="007609C7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A1257">
        <w:rPr>
          <w:rFonts w:asciiTheme="majorHAnsi" w:hAnsiTheme="majorHAnsi" w:cstheme="majorHAnsi"/>
          <w:sz w:val="20"/>
          <w:szCs w:val="20"/>
        </w:rPr>
        <w:t xml:space="preserve">Oferty w formacie .doc., </w:t>
      </w:r>
      <w:proofErr w:type="spellStart"/>
      <w:r w:rsidRPr="00CA1257">
        <w:rPr>
          <w:rFonts w:asciiTheme="majorHAnsi" w:hAnsiTheme="majorHAnsi" w:cstheme="majorHAnsi"/>
          <w:sz w:val="20"/>
          <w:szCs w:val="20"/>
        </w:rPr>
        <w:t>docx</w:t>
      </w:r>
      <w:proofErr w:type="spellEnd"/>
      <w:r w:rsidRPr="00CA1257">
        <w:rPr>
          <w:rFonts w:asciiTheme="majorHAnsi" w:hAnsiTheme="majorHAnsi" w:cstheme="majorHAnsi"/>
          <w:sz w:val="20"/>
          <w:szCs w:val="20"/>
        </w:rPr>
        <w:t xml:space="preserve">. lub .pdf należy przesłać w terminie do 21 dni od daty ogłoszenia naboru (tj. do dnia </w:t>
      </w:r>
      <w:r w:rsidR="00D94968">
        <w:rPr>
          <w:rFonts w:asciiTheme="majorHAnsi" w:hAnsiTheme="majorHAnsi" w:cstheme="majorHAnsi"/>
          <w:sz w:val="20"/>
          <w:szCs w:val="20"/>
        </w:rPr>
        <w:t>06.05.2026 r.</w:t>
      </w:r>
      <w:r w:rsidR="007609C7">
        <w:rPr>
          <w:rFonts w:asciiTheme="majorHAnsi" w:hAnsiTheme="majorHAnsi" w:cstheme="majorHAnsi"/>
          <w:sz w:val="20"/>
          <w:szCs w:val="20"/>
        </w:rPr>
        <w:t xml:space="preserve"> </w:t>
      </w:r>
      <w:r w:rsidRPr="00CA1257">
        <w:rPr>
          <w:rFonts w:asciiTheme="majorHAnsi" w:hAnsiTheme="majorHAnsi" w:cstheme="majorHAnsi"/>
          <w:sz w:val="20"/>
          <w:szCs w:val="20"/>
        </w:rPr>
        <w:t>na adres e-mail</w:t>
      </w:r>
      <w:r w:rsidRPr="00CA1257">
        <w:rPr>
          <w:rFonts w:asciiTheme="majorHAnsi" w:hAnsiTheme="majorHAnsi" w:cstheme="majorHAnsi"/>
          <w:bCs/>
          <w:sz w:val="20"/>
          <w:szCs w:val="20"/>
        </w:rPr>
        <w:t xml:space="preserve">: </w:t>
      </w:r>
      <w:r w:rsidR="00D94968">
        <w:rPr>
          <w:rFonts w:asciiTheme="majorHAnsi" w:hAnsiTheme="majorHAnsi" w:cstheme="majorHAnsi"/>
          <w:sz w:val="20"/>
          <w:szCs w:val="20"/>
        </w:rPr>
        <w:t>gmina@blazowa.com.pl</w:t>
      </w:r>
      <w:bookmarkStart w:id="1" w:name="_GoBack"/>
      <w:bookmarkEnd w:id="1"/>
    </w:p>
    <w:p w14:paraId="417C980F" w14:textId="5EDABA06" w:rsidR="008B29FE" w:rsidRDefault="003A6E2B" w:rsidP="008B29FE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145492725"/>
      <w:r>
        <w:rPr>
          <w:rFonts w:asciiTheme="majorHAnsi" w:hAnsiTheme="majorHAnsi" w:cstheme="majorHAnsi"/>
          <w:sz w:val="20"/>
          <w:szCs w:val="20"/>
        </w:rPr>
        <w:t>Ogłoszeniodawca</w:t>
      </w:r>
      <w:r w:rsidR="008B29FE">
        <w:rPr>
          <w:rFonts w:asciiTheme="majorHAnsi" w:hAnsiTheme="majorHAnsi" w:cstheme="majorHAnsi"/>
          <w:sz w:val="20"/>
          <w:szCs w:val="20"/>
        </w:rPr>
        <w:t xml:space="preserve"> zastrzega sobie prawo do unieważnienia naboru na każdym etapie bez podawania powodu.</w:t>
      </w:r>
    </w:p>
    <w:bookmarkEnd w:id="2"/>
    <w:p w14:paraId="5BB718AC" w14:textId="1A3A6E81" w:rsidR="0054228F" w:rsidRPr="00B52B41" w:rsidRDefault="00EA1313" w:rsidP="00EA1313">
      <w:pPr>
        <w:rPr>
          <w:rFonts w:asciiTheme="majorHAnsi" w:eastAsia="Calibri" w:hAnsiTheme="majorHAnsi" w:cstheme="majorHAnsi"/>
          <w:b/>
          <w:sz w:val="28"/>
          <w:szCs w:val="24"/>
        </w:rPr>
      </w:pPr>
      <w:r>
        <w:rPr>
          <w:rFonts w:asciiTheme="majorHAnsi" w:eastAsia="Calibri" w:hAnsiTheme="majorHAnsi" w:cstheme="majorHAnsi"/>
          <w:b/>
          <w:sz w:val="28"/>
          <w:szCs w:val="24"/>
        </w:rPr>
        <w:br w:type="page"/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767A0AE2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 w:rsidR="00EA1313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DC7CE5" w:rsidRPr="00F42A96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5F3A20C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409DDFB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609C7" w:rsidRPr="00F42A96" w14:paraId="65B827EB" w14:textId="77777777" w:rsidTr="00F42A96">
        <w:tc>
          <w:tcPr>
            <w:tcW w:w="1277" w:type="dxa"/>
            <w:shd w:val="clear" w:color="auto" w:fill="E7E6E6" w:themeFill="background2"/>
          </w:tcPr>
          <w:p w14:paraId="6257E695" w14:textId="2AED632D" w:rsidR="007609C7" w:rsidRPr="00B52B41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6135BD9D" w14:textId="77777777" w:rsidR="007609C7" w:rsidRPr="00F42A96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B66FD6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F42A96" w:rsidRPr="00F42A96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D79BDF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5895A68C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 oraz działalności związanej z usługami</w:t>
            </w:r>
            <w:r w:rsidR="00BF7924">
              <w:t xml:space="preserve">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wsparcia </w:t>
            </w:r>
            <w:r w:rsidR="00D16CE0" w:rsidRPr="00D16CE0">
              <w:rPr>
                <w:rFonts w:asciiTheme="majorHAnsi" w:eastAsia="Times New Roman" w:hAnsiTheme="majorHAnsi" w:cstheme="majorHAnsi"/>
                <w:b/>
                <w:lang w:eastAsia="pl-PL"/>
              </w:rPr>
              <w:t>seniorów</w:t>
            </w:r>
          </w:p>
        </w:tc>
      </w:tr>
      <w:tr w:rsidR="00B52B41" w:rsidRPr="00F42A96" w14:paraId="5B80CD45" w14:textId="77777777" w:rsidTr="005A4DA6">
        <w:trPr>
          <w:trHeight w:val="1039"/>
        </w:trPr>
        <w:tc>
          <w:tcPr>
            <w:tcW w:w="10349" w:type="dxa"/>
            <w:gridSpan w:val="4"/>
          </w:tcPr>
          <w:p w14:paraId="722DA0DA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71AF87C8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udziału w projekcie, w szczególności propozycje realizacji działań określonych w pkt. </w:t>
            </w:r>
            <w:r w:rsidR="00D16CE0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II i </w:t>
            </w: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BCB2EEF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7E1EB9CF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04CE94A" w14:textId="77777777" w:rsidTr="00461B89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3CD48707" w14:textId="43E99DAB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świadczenia usług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wsparcia </w:t>
            </w:r>
            <w:r w:rsidR="00D16CE0" w:rsidRPr="00D16CE0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seniorów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B52B41" w:rsidRPr="00F42A96" w14:paraId="1CDCC0A1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619E9C3D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3AB3C74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 w:rsidR="007609C7"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D532AD6" w14:textId="202F264B" w:rsidR="00B52B41" w:rsidRPr="00F42A96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421013" w:rsidRPr="00F42A96" w14:paraId="1FF8DA9A" w14:textId="77777777" w:rsidTr="00EA1313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6EC53E6D" w14:textId="107A52E7" w:rsidR="00421013" w:rsidRPr="00421013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Informację o możliwości zagwarantowania przez Partnera wkładu własnego w regulaminowej wysokości </w:t>
            </w:r>
            <w:r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– tj.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5</w:t>
            </w:r>
            <w:r w:rsidR="003A6E2B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%</w:t>
            </w: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informacją o źródle wkładu własnego oraz  jego formie (pieniężna lub niepieniężna)</w:t>
            </w:r>
          </w:p>
        </w:tc>
      </w:tr>
      <w:tr w:rsidR="00421013" w:rsidRPr="00F42A96" w14:paraId="450EBB73" w14:textId="77777777" w:rsidTr="00BF7924">
        <w:trPr>
          <w:trHeight w:val="509"/>
        </w:trPr>
        <w:tc>
          <w:tcPr>
            <w:tcW w:w="10349" w:type="dxa"/>
            <w:gridSpan w:val="4"/>
          </w:tcPr>
          <w:p w14:paraId="28E71B4A" w14:textId="77777777" w:rsidR="00421013" w:rsidRPr="00F42A96" w:rsidRDefault="004210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14:paraId="1BD8C55F" w14:textId="77777777" w:rsidTr="00BF7924">
        <w:trPr>
          <w:trHeight w:val="552"/>
        </w:trPr>
        <w:tc>
          <w:tcPr>
            <w:tcW w:w="10349" w:type="dxa"/>
            <w:gridSpan w:val="4"/>
          </w:tcPr>
          <w:p w14:paraId="5CFE1E2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6DF572DC" w14:textId="038DCA0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4D0F92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388D8" w14:textId="77777777" w:rsidR="00050D43" w:rsidRDefault="00050D43" w:rsidP="00F42A96">
      <w:pPr>
        <w:spacing w:after="0" w:line="240" w:lineRule="auto"/>
      </w:pPr>
      <w:r>
        <w:separator/>
      </w:r>
    </w:p>
  </w:endnote>
  <w:endnote w:type="continuationSeparator" w:id="0">
    <w:p w14:paraId="6BFAB8AE" w14:textId="77777777" w:rsidR="00050D43" w:rsidRDefault="00050D43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7748" w14:textId="77777777" w:rsidR="00050D43" w:rsidRDefault="00050D43" w:rsidP="00F42A96">
      <w:pPr>
        <w:spacing w:after="0" w:line="240" w:lineRule="auto"/>
      </w:pPr>
      <w:r>
        <w:separator/>
      </w:r>
    </w:p>
  </w:footnote>
  <w:footnote w:type="continuationSeparator" w:id="0">
    <w:p w14:paraId="136636FE" w14:textId="77777777" w:rsidR="00050D43" w:rsidRDefault="00050D43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A8CC4" w14:textId="011954CD" w:rsidR="004D0F92" w:rsidRDefault="004D0F92">
    <w:pPr>
      <w:pStyle w:val="Nagwek"/>
    </w:pPr>
    <w:r>
      <w:t>Załącznik nr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60602" w14:textId="58D2D85A" w:rsidR="00F42A96" w:rsidRDefault="00F42A96" w:rsidP="00F42A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1CC"/>
    <w:multiLevelType w:val="hybridMultilevel"/>
    <w:tmpl w:val="7CECD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0C1D"/>
    <w:multiLevelType w:val="multilevel"/>
    <w:tmpl w:val="EF1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F38C1"/>
    <w:multiLevelType w:val="hybridMultilevel"/>
    <w:tmpl w:val="F26CE2F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C564D"/>
    <w:multiLevelType w:val="hybridMultilevel"/>
    <w:tmpl w:val="42DAF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3DF"/>
    <w:multiLevelType w:val="multilevel"/>
    <w:tmpl w:val="4FEE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EAA"/>
    <w:multiLevelType w:val="multilevel"/>
    <w:tmpl w:val="B5C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401FD"/>
    <w:multiLevelType w:val="hybridMultilevel"/>
    <w:tmpl w:val="FF48F5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6910597"/>
    <w:multiLevelType w:val="hybridMultilevel"/>
    <w:tmpl w:val="AEB4A8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EA4E8A"/>
    <w:multiLevelType w:val="hybridMultilevel"/>
    <w:tmpl w:val="8D84A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740C5"/>
    <w:multiLevelType w:val="multilevel"/>
    <w:tmpl w:val="1E2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30A24"/>
    <w:multiLevelType w:val="hybridMultilevel"/>
    <w:tmpl w:val="7C52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2783A"/>
    <w:multiLevelType w:val="hybridMultilevel"/>
    <w:tmpl w:val="49B0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F7A7D"/>
    <w:multiLevelType w:val="hybridMultilevel"/>
    <w:tmpl w:val="CA629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1"/>
  </w:num>
  <w:num w:numId="5">
    <w:abstractNumId w:val="23"/>
  </w:num>
  <w:num w:numId="6">
    <w:abstractNumId w:val="6"/>
  </w:num>
  <w:num w:numId="7">
    <w:abstractNumId w:val="18"/>
  </w:num>
  <w:num w:numId="8">
    <w:abstractNumId w:val="10"/>
  </w:num>
  <w:num w:numId="9">
    <w:abstractNumId w:val="33"/>
  </w:num>
  <w:num w:numId="10">
    <w:abstractNumId w:val="13"/>
  </w:num>
  <w:num w:numId="11">
    <w:abstractNumId w:val="1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7"/>
  </w:num>
  <w:num w:numId="21">
    <w:abstractNumId w:val="0"/>
  </w:num>
  <w:num w:numId="22">
    <w:abstractNumId w:val="22"/>
  </w:num>
  <w:num w:numId="23">
    <w:abstractNumId w:val="12"/>
  </w:num>
  <w:num w:numId="24">
    <w:abstractNumId w:val="24"/>
  </w:num>
  <w:num w:numId="25">
    <w:abstractNumId w:val="32"/>
  </w:num>
  <w:num w:numId="26">
    <w:abstractNumId w:val="2"/>
  </w:num>
  <w:num w:numId="27">
    <w:abstractNumId w:val="21"/>
  </w:num>
  <w:num w:numId="28">
    <w:abstractNumId w:val="28"/>
  </w:num>
  <w:num w:numId="29">
    <w:abstractNumId w:val="5"/>
  </w:num>
  <w:num w:numId="30">
    <w:abstractNumId w:val="26"/>
  </w:num>
  <w:num w:numId="31">
    <w:abstractNumId w:val="25"/>
  </w:num>
  <w:num w:numId="32">
    <w:abstractNumId w:val="27"/>
  </w:num>
  <w:num w:numId="33">
    <w:abstractNumId w:val="20"/>
  </w:num>
  <w:num w:numId="34">
    <w:abstractNumId w:val="16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C"/>
    <w:rsid w:val="00050D43"/>
    <w:rsid w:val="00066692"/>
    <w:rsid w:val="0007580F"/>
    <w:rsid w:val="0009569C"/>
    <w:rsid w:val="000B7D74"/>
    <w:rsid w:val="000C6CA3"/>
    <w:rsid w:val="000C71DC"/>
    <w:rsid w:val="00121A9A"/>
    <w:rsid w:val="00124C20"/>
    <w:rsid w:val="001252B8"/>
    <w:rsid w:val="00141F3B"/>
    <w:rsid w:val="00146850"/>
    <w:rsid w:val="00160F5D"/>
    <w:rsid w:val="001A16A5"/>
    <w:rsid w:val="001C6CB3"/>
    <w:rsid w:val="001D0D2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7104C"/>
    <w:rsid w:val="002A417C"/>
    <w:rsid w:val="002A72E8"/>
    <w:rsid w:val="002D2743"/>
    <w:rsid w:val="002D4465"/>
    <w:rsid w:val="002D5983"/>
    <w:rsid w:val="002E0F54"/>
    <w:rsid w:val="002E672B"/>
    <w:rsid w:val="002F26FB"/>
    <w:rsid w:val="00303BE3"/>
    <w:rsid w:val="00347A32"/>
    <w:rsid w:val="00353105"/>
    <w:rsid w:val="00371A32"/>
    <w:rsid w:val="00374EBD"/>
    <w:rsid w:val="0037574F"/>
    <w:rsid w:val="00377611"/>
    <w:rsid w:val="003A6E2B"/>
    <w:rsid w:val="003C499A"/>
    <w:rsid w:val="003D3503"/>
    <w:rsid w:val="003D685D"/>
    <w:rsid w:val="00403BAC"/>
    <w:rsid w:val="00421013"/>
    <w:rsid w:val="00423F83"/>
    <w:rsid w:val="004345E4"/>
    <w:rsid w:val="00461B89"/>
    <w:rsid w:val="00470F31"/>
    <w:rsid w:val="00495F21"/>
    <w:rsid w:val="004B0D62"/>
    <w:rsid w:val="004D0F92"/>
    <w:rsid w:val="004F5228"/>
    <w:rsid w:val="004F7716"/>
    <w:rsid w:val="005050E6"/>
    <w:rsid w:val="00521B21"/>
    <w:rsid w:val="00527BD1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A4DA6"/>
    <w:rsid w:val="005D25AB"/>
    <w:rsid w:val="005D3695"/>
    <w:rsid w:val="005F2F9D"/>
    <w:rsid w:val="00600F6E"/>
    <w:rsid w:val="006058CE"/>
    <w:rsid w:val="00635742"/>
    <w:rsid w:val="00683403"/>
    <w:rsid w:val="006860E3"/>
    <w:rsid w:val="006A0A49"/>
    <w:rsid w:val="006B7481"/>
    <w:rsid w:val="006F2E70"/>
    <w:rsid w:val="00715460"/>
    <w:rsid w:val="00725699"/>
    <w:rsid w:val="007260D6"/>
    <w:rsid w:val="0074574B"/>
    <w:rsid w:val="007609C7"/>
    <w:rsid w:val="007742ED"/>
    <w:rsid w:val="00781B0E"/>
    <w:rsid w:val="00784C9F"/>
    <w:rsid w:val="007B0DE4"/>
    <w:rsid w:val="007B41AB"/>
    <w:rsid w:val="007B5026"/>
    <w:rsid w:val="007D3118"/>
    <w:rsid w:val="007E5C19"/>
    <w:rsid w:val="00801DE3"/>
    <w:rsid w:val="0080651D"/>
    <w:rsid w:val="00806FC5"/>
    <w:rsid w:val="00821402"/>
    <w:rsid w:val="00831221"/>
    <w:rsid w:val="0083517F"/>
    <w:rsid w:val="00841F41"/>
    <w:rsid w:val="00880839"/>
    <w:rsid w:val="00882CC4"/>
    <w:rsid w:val="008A27CE"/>
    <w:rsid w:val="008A2B4E"/>
    <w:rsid w:val="008B0DA7"/>
    <w:rsid w:val="008B29FE"/>
    <w:rsid w:val="008E5EE9"/>
    <w:rsid w:val="0091144C"/>
    <w:rsid w:val="009167B2"/>
    <w:rsid w:val="00956C98"/>
    <w:rsid w:val="0097511A"/>
    <w:rsid w:val="009D12E6"/>
    <w:rsid w:val="009E415A"/>
    <w:rsid w:val="009F3F4F"/>
    <w:rsid w:val="009F7C38"/>
    <w:rsid w:val="00A131F0"/>
    <w:rsid w:val="00A16BF7"/>
    <w:rsid w:val="00A17CFD"/>
    <w:rsid w:val="00A2029F"/>
    <w:rsid w:val="00A80FD2"/>
    <w:rsid w:val="00A86840"/>
    <w:rsid w:val="00AB3F6F"/>
    <w:rsid w:val="00AC7E84"/>
    <w:rsid w:val="00AE24A3"/>
    <w:rsid w:val="00AE2DD1"/>
    <w:rsid w:val="00AE4128"/>
    <w:rsid w:val="00AE4840"/>
    <w:rsid w:val="00AE4C31"/>
    <w:rsid w:val="00AF094D"/>
    <w:rsid w:val="00AF179E"/>
    <w:rsid w:val="00AF3448"/>
    <w:rsid w:val="00B14D92"/>
    <w:rsid w:val="00B5016F"/>
    <w:rsid w:val="00B52B41"/>
    <w:rsid w:val="00B548EA"/>
    <w:rsid w:val="00B62C0D"/>
    <w:rsid w:val="00B7192E"/>
    <w:rsid w:val="00B823EA"/>
    <w:rsid w:val="00B87934"/>
    <w:rsid w:val="00B93399"/>
    <w:rsid w:val="00B968AB"/>
    <w:rsid w:val="00BF7924"/>
    <w:rsid w:val="00C23C44"/>
    <w:rsid w:val="00C3022A"/>
    <w:rsid w:val="00C5163F"/>
    <w:rsid w:val="00C55485"/>
    <w:rsid w:val="00C702DA"/>
    <w:rsid w:val="00C80661"/>
    <w:rsid w:val="00CA1257"/>
    <w:rsid w:val="00CA3929"/>
    <w:rsid w:val="00CD0D4F"/>
    <w:rsid w:val="00CD5AD9"/>
    <w:rsid w:val="00CE7101"/>
    <w:rsid w:val="00D16CE0"/>
    <w:rsid w:val="00D2791B"/>
    <w:rsid w:val="00D36001"/>
    <w:rsid w:val="00D47A67"/>
    <w:rsid w:val="00D60296"/>
    <w:rsid w:val="00D9337A"/>
    <w:rsid w:val="00D94968"/>
    <w:rsid w:val="00DB5799"/>
    <w:rsid w:val="00DB7982"/>
    <w:rsid w:val="00DC418F"/>
    <w:rsid w:val="00DC7514"/>
    <w:rsid w:val="00DC7CE5"/>
    <w:rsid w:val="00DD7729"/>
    <w:rsid w:val="00E07906"/>
    <w:rsid w:val="00E20F96"/>
    <w:rsid w:val="00E227ED"/>
    <w:rsid w:val="00E30AEA"/>
    <w:rsid w:val="00E30D0B"/>
    <w:rsid w:val="00E31290"/>
    <w:rsid w:val="00E35425"/>
    <w:rsid w:val="00E6343E"/>
    <w:rsid w:val="00E70EB0"/>
    <w:rsid w:val="00E87B7E"/>
    <w:rsid w:val="00E97144"/>
    <w:rsid w:val="00EA1313"/>
    <w:rsid w:val="00ED323D"/>
    <w:rsid w:val="00ED705C"/>
    <w:rsid w:val="00EF7080"/>
    <w:rsid w:val="00F01642"/>
    <w:rsid w:val="00F0427F"/>
    <w:rsid w:val="00F12BEB"/>
    <w:rsid w:val="00F21F2F"/>
    <w:rsid w:val="00F4293F"/>
    <w:rsid w:val="00F42A96"/>
    <w:rsid w:val="00F87AA1"/>
    <w:rsid w:val="00FD1D93"/>
    <w:rsid w:val="00FE5585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9" ma:contentTypeDescription="Utwórz nowy dokument." ma:contentTypeScope="" ma:versionID="37f6f4e6af2aea60ffaed02618370ceb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1a6d99fb8b7b82b1279eecf530ae67a7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73DA-2F49-484C-AA88-672D1CC799CD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2.xml><?xml version="1.0" encoding="utf-8"?>
<ds:datastoreItem xmlns:ds="http://schemas.openxmlformats.org/officeDocument/2006/customXml" ds:itemID="{7248A4B7-F64E-40A7-8ADD-33CF8FEE2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151B9-FFFD-46C0-B120-E62525EC6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D6E90-148B-4671-B25C-24D09229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TomekP</cp:lastModifiedBy>
  <cp:revision>2</cp:revision>
  <cp:lastPrinted>2019-06-27T07:33:00Z</cp:lastPrinted>
  <dcterms:created xsi:type="dcterms:W3CDTF">2026-05-22T20:44:00Z</dcterms:created>
  <dcterms:modified xsi:type="dcterms:W3CDTF">2026-05-22T20:44:00Z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  <property fmtid="{D5CDD505-2E9C-101B-9397-08002B2CF9AE}" pid="3" name="MediaServiceImageTags">
    <vt:lpwstr/>
  </property>
</Properties>
</file>